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F6" w:rsidRPr="00427210" w:rsidRDefault="001D0AF6" w:rsidP="001D0AF6">
      <w:pPr>
        <w:jc w:val="center"/>
        <w:rPr>
          <w:b/>
          <w:sz w:val="28"/>
          <w:szCs w:val="28"/>
        </w:rPr>
      </w:pPr>
      <w:r w:rsidRPr="00427210">
        <w:rPr>
          <w:b/>
          <w:sz w:val="28"/>
          <w:szCs w:val="28"/>
        </w:rPr>
        <w:t>Campaign Violation Complaint Form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campaign violation is a break of the rules. A formal campaign violation complaint must be filed within 12 hours of the violation. This form must be completed in full and e-mailed to the Vice-President Advisor if the offense is before the state convention or given to the TASC Vice-President or President School advisor if the violation occurs at the state convention. The advisor will take the complaint to the Credentials Committee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and action will be taken.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advisor filing the complaint: ____________________________________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advisor’s school: _____________________________________________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TASC District # ______Number where advisor may be reached: ______________</w:t>
      </w:r>
    </w:p>
    <w:p w:rsidR="001D0AF6" w:rsidRDefault="001D0AF6" w:rsidP="001D0AF6">
      <w:p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offending school: ____________________________________________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Description of violation (please be specific):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 violation: ___________________________Time of violation: __________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Pr="00A83062" w:rsidRDefault="001D0AF6" w:rsidP="001D0AF6">
      <w:pPr>
        <w:spacing w:after="0" w:line="240" w:lineRule="auto"/>
        <w:rPr>
          <w:b/>
          <w:sz w:val="28"/>
          <w:szCs w:val="28"/>
        </w:rPr>
      </w:pPr>
      <w:r w:rsidRPr="00A83062">
        <w:rPr>
          <w:b/>
          <w:sz w:val="28"/>
          <w:szCs w:val="28"/>
        </w:rPr>
        <w:t>Please attach any documentation to support your violation report.</w:t>
      </w:r>
    </w:p>
    <w:p w:rsidR="001D0AF6" w:rsidRDefault="001D0AF6" w:rsidP="001D0AF6">
      <w:p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received this formal campaign violation report. I will take it to the Credentials Committee.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VP or President School Advisor: ______________________________</w:t>
      </w:r>
    </w:p>
    <w:p w:rsidR="001D0AF6" w:rsidRDefault="001D0AF6" w:rsidP="001D0AF6">
      <w:pPr>
        <w:spacing w:after="0" w:line="240" w:lineRule="auto"/>
        <w:rPr>
          <w:sz w:val="28"/>
          <w:szCs w:val="28"/>
        </w:rPr>
      </w:pPr>
    </w:p>
    <w:p w:rsidR="001D0AF6" w:rsidRDefault="001D0AF6" w:rsidP="001D0A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Date: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</w:t>
      </w:r>
    </w:p>
    <w:p w:rsidR="00AD1D1C" w:rsidRDefault="00AD1D1C"/>
    <w:sectPr w:rsidR="00AD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F6"/>
    <w:rsid w:val="001D0AF6"/>
    <w:rsid w:val="00A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Terry Hamm</cp:lastModifiedBy>
  <cp:revision>1</cp:revision>
  <dcterms:created xsi:type="dcterms:W3CDTF">2013-08-05T23:07:00Z</dcterms:created>
  <dcterms:modified xsi:type="dcterms:W3CDTF">2013-08-05T23:07:00Z</dcterms:modified>
</cp:coreProperties>
</file>